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5A" w:rsidRPr="00E30E5A" w:rsidRDefault="00E30E5A" w:rsidP="00E30E5A">
      <w:pPr>
        <w:pStyle w:val="Heading1"/>
      </w:pPr>
      <w:r w:rsidRPr="00E30E5A">
        <w:rPr>
          <w:rStyle w:val="Strong"/>
          <w:b w:val="0"/>
          <w:bCs w:val="0"/>
        </w:rPr>
        <w:t>What is the Quality Council of India (QCI</w:t>
      </w:r>
      <w:proofErr w:type="gramStart"/>
      <w:r w:rsidRPr="00E30E5A">
        <w:rPr>
          <w:rStyle w:val="Strong"/>
          <w:b w:val="0"/>
          <w:bCs w:val="0"/>
        </w:rPr>
        <w:t>)Know</w:t>
      </w:r>
      <w:proofErr w:type="gramEnd"/>
      <w:r w:rsidRPr="00E30E5A">
        <w:rPr>
          <w:rStyle w:val="Strong"/>
          <w:b w:val="0"/>
          <w:bCs w:val="0"/>
        </w:rPr>
        <w:t xml:space="preserve"> its History, Roles &amp; Functions </w:t>
      </w:r>
    </w:p>
    <w:p w:rsidR="00E30E5A" w:rsidRDefault="00E30E5A" w:rsidP="00E30E5A">
      <w:pPr>
        <w:pStyle w:val="NormalWeb"/>
      </w:pPr>
      <w:r>
        <w:t>The QCI accreditation full form states Quality Council of India (QCI) is established as an independent branch in 1997. This was ultimately found mostly by the Government of India as well as the Indian Industry, as depicted by the 3 prestigious industry representatives, the Affiliated Compartments of Commerce and Industry of India, the Confederation of Indian Industry (CII), and the Federation of Indian Chambers of Commerce and Industry (FICCI).</w:t>
      </w:r>
    </w:p>
    <w:p w:rsidR="00E30E5A" w:rsidRDefault="00E30E5A" w:rsidP="00E30E5A">
      <w:pPr>
        <w:pStyle w:val="NormalWeb"/>
      </w:pPr>
      <w:r>
        <w:t xml:space="preserve">It intends to develop and run a nationwide accrediting framework and to also needed talent through the National Quality Program. The Ministry of Commerce and Industry's Department of Industrial Policy and Promotion seems to be the coordinating body for Quality Council of India. Further, the Prime Minister chooses the Chairman of QCI </w:t>
      </w:r>
      <w:proofErr w:type="spellStart"/>
      <w:r>
        <w:t>accredition</w:t>
      </w:r>
      <w:proofErr w:type="spellEnd"/>
      <w:r>
        <w:t xml:space="preserve"> </w:t>
      </w:r>
      <w:proofErr w:type="spellStart"/>
      <w:proofErr w:type="gramStart"/>
      <w:r>
        <w:t>india</w:t>
      </w:r>
      <w:proofErr w:type="spellEnd"/>
      <w:proofErr w:type="gramEnd"/>
      <w:r>
        <w:t xml:space="preserve"> specific industry recommendations.</w:t>
      </w:r>
    </w:p>
    <w:p w:rsidR="00E30E5A" w:rsidRDefault="00E30E5A" w:rsidP="00E30E5A">
      <w:pPr>
        <w:pStyle w:val="NormalWeb"/>
      </w:pPr>
      <w:r>
        <w:t xml:space="preserve">QCI </w:t>
      </w:r>
      <w:proofErr w:type="spellStart"/>
      <w:r>
        <w:t>Accredition</w:t>
      </w:r>
      <w:proofErr w:type="spellEnd"/>
      <w:r>
        <w:t xml:space="preserve"> India is indeed a non-profit organization. Quality Council of </w:t>
      </w:r>
      <w:proofErr w:type="spellStart"/>
      <w:r>
        <w:t>Indiahas</w:t>
      </w:r>
      <w:proofErr w:type="spellEnd"/>
      <w:r>
        <w:t xml:space="preserve"> its own Partnership agreement that controlled by a Committee comprised of full equality from administration, commerce, and users. Just nationally, the Committee plays a vital role in fomenting, adopting, and adhering to quality requirements in all crucial fields of activity. Along with learning, medical services, environmental conservation, democratic accountability, services indicators, public infrastructure, as well as other group activities. </w:t>
      </w:r>
      <w:proofErr w:type="gramStart"/>
      <w:r>
        <w:t>Besides, having a considerable impact on enhancing the quality of care and welfare of residents.</w:t>
      </w:r>
      <w:proofErr w:type="gramEnd"/>
    </w:p>
    <w:p w:rsidR="00E30E5A" w:rsidRDefault="00E30E5A" w:rsidP="00E30E5A">
      <w:pPr>
        <w:pStyle w:val="Heading2"/>
      </w:pPr>
      <w:r>
        <w:rPr>
          <w:rStyle w:val="Strong"/>
          <w:b w:val="0"/>
          <w:bCs w:val="0"/>
        </w:rPr>
        <w:t> What is the Quality Council of India (QCI) </w:t>
      </w:r>
    </w:p>
    <w:p w:rsidR="00E30E5A" w:rsidRDefault="00E30E5A" w:rsidP="00E30E5A">
      <w:pPr>
        <w:pStyle w:val="NormalWeb"/>
      </w:pPr>
      <w:proofErr w:type="gramStart"/>
      <w:r>
        <w:t>The Quality Council of India (QCI) just a ground-breaking initiative by the Government of India establishing institutions in collaboration with Indian businesses.</w:t>
      </w:r>
      <w:proofErr w:type="gramEnd"/>
      <w:r>
        <w:t xml:space="preserve"> To provide appropriate suggestions, a panel comprised of different relevant organizations and partners, notably industry, was formed. The commission's activities were supervised for the then of Industrial. As well as the panel's findings were presented to the Government in 1996.</w:t>
      </w:r>
    </w:p>
    <w:p w:rsidR="00E30E5A" w:rsidRDefault="00E30E5A" w:rsidP="00E30E5A">
      <w:pPr>
        <w:pStyle w:val="NormalWeb"/>
      </w:pPr>
      <w:proofErr w:type="gramStart"/>
      <w:r>
        <w:t>The necessity for the government and the private sector to work together to build an organization, as well as the requirement for such organization to be personality and independent of the authorities.</w:t>
      </w:r>
      <w:proofErr w:type="gramEnd"/>
    </w:p>
    <w:p w:rsidR="00E30E5A" w:rsidRDefault="00E30E5A" w:rsidP="00E30E5A">
      <w:pPr>
        <w:numPr>
          <w:ilvl w:val="0"/>
          <w:numId w:val="24"/>
        </w:numPr>
        <w:spacing w:before="100" w:beforeAutospacing="1" w:after="100" w:afterAutospacing="1" w:line="240" w:lineRule="auto"/>
      </w:pPr>
      <w:r>
        <w:t>The Quality Council of India issues a regular journal called "Quality India."</w:t>
      </w:r>
    </w:p>
    <w:p w:rsidR="00E30E5A" w:rsidRDefault="00E30E5A" w:rsidP="00E30E5A">
      <w:pPr>
        <w:numPr>
          <w:ilvl w:val="0"/>
          <w:numId w:val="24"/>
        </w:numPr>
        <w:spacing w:before="100" w:beforeAutospacing="1" w:after="100" w:afterAutospacing="1" w:line="240" w:lineRule="auto"/>
      </w:pPr>
      <w:r>
        <w:t>By launching a National Quality Campaign, the Quality Council of India hopes to build a certification network in the country and promote the measures of how well a company is throughout the country.</w:t>
      </w:r>
    </w:p>
    <w:p w:rsidR="00E30E5A" w:rsidRDefault="00E30E5A" w:rsidP="00E30E5A">
      <w:pPr>
        <w:numPr>
          <w:ilvl w:val="0"/>
          <w:numId w:val="24"/>
        </w:numPr>
        <w:spacing w:before="100" w:beforeAutospacing="1" w:after="100" w:afterAutospacing="1" w:line="240" w:lineRule="auto"/>
      </w:pPr>
      <w:r>
        <w:t>The Quality Council of India controlled by a Council of 38 individuals, which includes the Chairman and Secretary-General.</w:t>
      </w:r>
    </w:p>
    <w:p w:rsidR="00E30E5A" w:rsidRDefault="00E30E5A" w:rsidP="00E30E5A">
      <w:pPr>
        <w:numPr>
          <w:ilvl w:val="0"/>
          <w:numId w:val="24"/>
        </w:numPr>
        <w:spacing w:before="100" w:beforeAutospacing="1" w:after="100" w:afterAutospacing="1" w:line="240" w:lineRule="auto"/>
      </w:pPr>
      <w:r>
        <w:t>Authorities, commerce, and other organizations are all represented equally on the Board.</w:t>
      </w:r>
    </w:p>
    <w:p w:rsidR="00E30E5A" w:rsidRDefault="00E30E5A" w:rsidP="00E30E5A">
      <w:pPr>
        <w:pStyle w:val="Heading2"/>
      </w:pPr>
      <w:r>
        <w:rPr>
          <w:rStyle w:val="Strong"/>
          <w:b w:val="0"/>
          <w:bCs w:val="0"/>
        </w:rPr>
        <w:t>History of Quality Council of India (QCI) </w:t>
      </w:r>
    </w:p>
    <w:p w:rsidR="00E30E5A" w:rsidRDefault="00E30E5A" w:rsidP="00E30E5A">
      <w:pPr>
        <w:pStyle w:val="NormalWeb"/>
      </w:pPr>
      <w:r>
        <w:t xml:space="preserve">Since 1992, there has been a demand in the region for the formation of an accrediting organization to provide a globally agreed process for the acceptance of compliance evaluation </w:t>
      </w:r>
      <w:r>
        <w:lastRenderedPageBreak/>
        <w:t>results. In the case of facilities, the Ministry of Science and Technology always had a certification agency in place. Besides, to provide appropriate suggestions, a panel comprised of different relevant organizations and partners, notably industry, formed. Further, the research managed from the then of Economic Strategy and Publicity. Furthermore, the suggestions presented to the Government in 1996.</w:t>
      </w:r>
    </w:p>
    <w:p w:rsidR="00E30E5A" w:rsidRDefault="00E30E5A" w:rsidP="00E30E5A">
      <w:pPr>
        <w:pStyle w:val="NormalWeb"/>
      </w:pPr>
      <w:r>
        <w:t xml:space="preserve">Additionally, to embrace the advice, the Commission planned to form the Quality Council of India as a non-profit independent culture registered under the Companies </w:t>
      </w:r>
      <w:proofErr w:type="spellStart"/>
      <w:r>
        <w:t>Enrollment</w:t>
      </w:r>
      <w:proofErr w:type="spellEnd"/>
      <w:r>
        <w:t xml:space="preserve"> Act XXI of 1860 with the mission of establishing a credentialing framework in the region and spreading the quality movement through a National Quality Campaign.</w:t>
      </w:r>
    </w:p>
    <w:p w:rsidR="00E30E5A" w:rsidRDefault="00E30E5A" w:rsidP="00E30E5A">
      <w:pPr>
        <w:pStyle w:val="Heading4"/>
      </w:pPr>
      <w:r>
        <w:rPr>
          <w:rStyle w:val="Strong"/>
          <w:b/>
          <w:bCs/>
        </w:rPr>
        <w:t>The Quality Council of India (QCI) Chairperson since found:</w:t>
      </w:r>
    </w:p>
    <w:p w:rsidR="00E30E5A" w:rsidRDefault="00E30E5A" w:rsidP="00E30E5A">
      <w:pPr>
        <w:numPr>
          <w:ilvl w:val="0"/>
          <w:numId w:val="25"/>
        </w:numPr>
        <w:spacing w:before="100" w:beforeAutospacing="1" w:after="100" w:afterAutospacing="1" w:line="240" w:lineRule="auto"/>
      </w:pPr>
      <w:proofErr w:type="spellStart"/>
      <w:r>
        <w:t>Mr.</w:t>
      </w:r>
      <w:proofErr w:type="spellEnd"/>
      <w:r>
        <w:t xml:space="preserve"> </w:t>
      </w:r>
      <w:proofErr w:type="spellStart"/>
      <w:r>
        <w:t>Ratan</w:t>
      </w:r>
      <w:proofErr w:type="spellEnd"/>
      <w:r>
        <w:t xml:space="preserve"> N. Tata is the first chairperson of the Quality Council of India (QCI) and serves from the year 1997 to 1999. </w:t>
      </w:r>
    </w:p>
    <w:p w:rsidR="00E30E5A" w:rsidRDefault="00E30E5A" w:rsidP="00E30E5A">
      <w:pPr>
        <w:numPr>
          <w:ilvl w:val="0"/>
          <w:numId w:val="25"/>
        </w:numPr>
        <w:spacing w:before="100" w:beforeAutospacing="1" w:after="100" w:afterAutospacing="1" w:line="240" w:lineRule="auto"/>
      </w:pPr>
      <w:proofErr w:type="spellStart"/>
      <w:r>
        <w:t>Mr.</w:t>
      </w:r>
      <w:proofErr w:type="spellEnd"/>
      <w:r>
        <w:t xml:space="preserve"> </w:t>
      </w:r>
      <w:proofErr w:type="spellStart"/>
      <w:r>
        <w:t>Venu</w:t>
      </w:r>
      <w:proofErr w:type="spellEnd"/>
      <w:r>
        <w:t xml:space="preserve"> </w:t>
      </w:r>
      <w:proofErr w:type="spellStart"/>
      <w:r>
        <w:t>Srinivasan</w:t>
      </w:r>
      <w:proofErr w:type="spellEnd"/>
      <w:r>
        <w:t xml:space="preserve"> appointed as chairperson in the year 1999 and served the next two years.</w:t>
      </w:r>
    </w:p>
    <w:p w:rsidR="00E30E5A" w:rsidRDefault="00E30E5A" w:rsidP="00E30E5A">
      <w:pPr>
        <w:numPr>
          <w:ilvl w:val="0"/>
          <w:numId w:val="25"/>
        </w:numPr>
        <w:spacing w:before="100" w:beforeAutospacing="1" w:after="100" w:afterAutospacing="1" w:line="240" w:lineRule="auto"/>
      </w:pPr>
      <w:proofErr w:type="spellStart"/>
      <w:r>
        <w:t>Dr.</w:t>
      </w:r>
      <w:proofErr w:type="spellEnd"/>
      <w:r>
        <w:t xml:space="preserve"> R. A. </w:t>
      </w:r>
      <w:proofErr w:type="spellStart"/>
      <w:r>
        <w:t>Mashelkar</w:t>
      </w:r>
      <w:proofErr w:type="spellEnd"/>
      <w:r>
        <w:t xml:space="preserve"> the third chairperson to be appointed in the year 2001.</w:t>
      </w:r>
    </w:p>
    <w:p w:rsidR="00E30E5A" w:rsidRDefault="00E30E5A" w:rsidP="00E30E5A">
      <w:pPr>
        <w:numPr>
          <w:ilvl w:val="0"/>
          <w:numId w:val="25"/>
        </w:numPr>
        <w:spacing w:before="100" w:beforeAutospacing="1" w:after="100" w:afterAutospacing="1" w:line="240" w:lineRule="auto"/>
      </w:pPr>
      <w:proofErr w:type="spellStart"/>
      <w:r>
        <w:t>Mr.</w:t>
      </w:r>
      <w:proofErr w:type="spellEnd"/>
      <w:r>
        <w:t xml:space="preserve"> Ajay Shankar and </w:t>
      </w:r>
      <w:proofErr w:type="spellStart"/>
      <w:r>
        <w:t>Mr.</w:t>
      </w:r>
      <w:proofErr w:type="spellEnd"/>
      <w:r>
        <w:t xml:space="preserve"> </w:t>
      </w:r>
      <w:proofErr w:type="spellStart"/>
      <w:r>
        <w:t>Arun</w:t>
      </w:r>
      <w:proofErr w:type="spellEnd"/>
      <w:r>
        <w:t xml:space="preserve"> </w:t>
      </w:r>
      <w:proofErr w:type="spellStart"/>
      <w:r>
        <w:t>Maira</w:t>
      </w:r>
      <w:proofErr w:type="spellEnd"/>
      <w:r>
        <w:t xml:space="preserve"> served from the year 2007 - 2010 and 2010 - 2013 respectively as a chairperson of Quality Council of India (QCI</w:t>
      </w:r>
      <w:proofErr w:type="gramStart"/>
      <w:r>
        <w:t>) .</w:t>
      </w:r>
      <w:proofErr w:type="gramEnd"/>
    </w:p>
    <w:p w:rsidR="00E30E5A" w:rsidRDefault="00E30E5A" w:rsidP="00E30E5A">
      <w:pPr>
        <w:numPr>
          <w:ilvl w:val="0"/>
          <w:numId w:val="25"/>
        </w:numPr>
        <w:spacing w:before="100" w:beforeAutospacing="1" w:after="100" w:afterAutospacing="1" w:line="240" w:lineRule="auto"/>
      </w:pPr>
      <w:proofErr w:type="spellStart"/>
      <w:r>
        <w:t>Mr.</w:t>
      </w:r>
      <w:proofErr w:type="spellEnd"/>
      <w:r>
        <w:t xml:space="preserve"> </w:t>
      </w:r>
      <w:proofErr w:type="spellStart"/>
      <w:r>
        <w:t>Saurabh</w:t>
      </w:r>
      <w:proofErr w:type="spellEnd"/>
      <w:r>
        <w:t xml:space="preserve"> Chandra and </w:t>
      </w:r>
      <w:proofErr w:type="spellStart"/>
      <w:r>
        <w:t>Mr.</w:t>
      </w:r>
      <w:proofErr w:type="spellEnd"/>
      <w:r>
        <w:t xml:space="preserve"> Amitabh Kant served as a chairperson of Quality Council of India (QCI) for very less period of time.</w:t>
      </w:r>
    </w:p>
    <w:p w:rsidR="00E30E5A" w:rsidRDefault="00E30E5A" w:rsidP="00E30E5A">
      <w:pPr>
        <w:numPr>
          <w:ilvl w:val="0"/>
          <w:numId w:val="25"/>
        </w:numPr>
        <w:spacing w:before="100" w:beforeAutospacing="1" w:after="100" w:afterAutospacing="1" w:line="240" w:lineRule="auto"/>
      </w:pPr>
      <w:proofErr w:type="spellStart"/>
      <w:r>
        <w:t>Mr.</w:t>
      </w:r>
      <w:proofErr w:type="spellEnd"/>
      <w:r>
        <w:t xml:space="preserve"> </w:t>
      </w:r>
      <w:proofErr w:type="spellStart"/>
      <w:r>
        <w:t>Adil</w:t>
      </w:r>
      <w:proofErr w:type="spellEnd"/>
      <w:r>
        <w:t xml:space="preserve"> </w:t>
      </w:r>
      <w:proofErr w:type="spellStart"/>
      <w:r>
        <w:t>Zainulbhai</w:t>
      </w:r>
      <w:proofErr w:type="spellEnd"/>
      <w:r>
        <w:t xml:space="preserve"> is been chairperson from the year 2014 to date.</w:t>
      </w:r>
    </w:p>
    <w:p w:rsidR="00E30E5A" w:rsidRDefault="00E30E5A" w:rsidP="00E30E5A">
      <w:pPr>
        <w:pStyle w:val="Heading4"/>
      </w:pPr>
      <w:r>
        <w:rPr>
          <w:rStyle w:val="Strong"/>
          <w:b/>
          <w:bCs/>
        </w:rPr>
        <w:t>The Quality Council of India (QCI) Secretary-General since found:</w:t>
      </w:r>
    </w:p>
    <w:p w:rsidR="00E30E5A" w:rsidRDefault="00E30E5A" w:rsidP="00E30E5A">
      <w:pPr>
        <w:numPr>
          <w:ilvl w:val="0"/>
          <w:numId w:val="26"/>
        </w:numPr>
        <w:spacing w:before="100" w:beforeAutospacing="1" w:after="100" w:afterAutospacing="1" w:line="240" w:lineRule="auto"/>
      </w:pPr>
      <w:proofErr w:type="spellStart"/>
      <w:r>
        <w:t>Mr.</w:t>
      </w:r>
      <w:proofErr w:type="spellEnd"/>
      <w:r>
        <w:t xml:space="preserve"> Vijay Kumar </w:t>
      </w:r>
      <w:proofErr w:type="spellStart"/>
      <w:r>
        <w:t>Mediratta</w:t>
      </w:r>
      <w:proofErr w:type="spellEnd"/>
      <w:r>
        <w:t xml:space="preserve"> was the first Secretary-General of the Quality Council of India (QCI). He was secretary-general from the year 1998 -2003.</w:t>
      </w:r>
    </w:p>
    <w:p w:rsidR="00E30E5A" w:rsidRDefault="00E30E5A" w:rsidP="00E30E5A">
      <w:pPr>
        <w:numPr>
          <w:ilvl w:val="0"/>
          <w:numId w:val="26"/>
        </w:numPr>
        <w:spacing w:before="100" w:beforeAutospacing="1" w:after="100" w:afterAutospacing="1" w:line="240" w:lineRule="auto"/>
      </w:pPr>
      <w:proofErr w:type="spellStart"/>
      <w:r>
        <w:t>Dr.</w:t>
      </w:r>
      <w:proofErr w:type="spellEnd"/>
      <w:r>
        <w:t xml:space="preserve"> </w:t>
      </w:r>
      <w:proofErr w:type="spellStart"/>
      <w:r>
        <w:t>Girdhar</w:t>
      </w:r>
      <w:proofErr w:type="spellEnd"/>
      <w:r>
        <w:t xml:space="preserve"> J. </w:t>
      </w:r>
      <w:proofErr w:type="spellStart"/>
      <w:r>
        <w:t>Gyani</w:t>
      </w:r>
      <w:proofErr w:type="spellEnd"/>
      <w:r>
        <w:t xml:space="preserve"> was Secretary-General of the Quality Council of India (QCI) in the year 2003 - 2012.</w:t>
      </w:r>
    </w:p>
    <w:p w:rsidR="00E30E5A" w:rsidRDefault="00E30E5A" w:rsidP="00E30E5A">
      <w:pPr>
        <w:numPr>
          <w:ilvl w:val="0"/>
          <w:numId w:val="26"/>
        </w:numPr>
        <w:spacing w:before="100" w:beforeAutospacing="1" w:after="100" w:afterAutospacing="1" w:line="240" w:lineRule="auto"/>
      </w:pPr>
      <w:proofErr w:type="spellStart"/>
      <w:r>
        <w:t>Mr.</w:t>
      </w:r>
      <w:proofErr w:type="spellEnd"/>
      <w:r>
        <w:t xml:space="preserve"> </w:t>
      </w:r>
      <w:proofErr w:type="gramStart"/>
      <w:r>
        <w:t>b</w:t>
      </w:r>
      <w:proofErr w:type="gramEnd"/>
      <w:r>
        <w:t xml:space="preserve">. </w:t>
      </w:r>
      <w:proofErr w:type="spellStart"/>
      <w:r>
        <w:t>Venkataraman</w:t>
      </w:r>
      <w:proofErr w:type="spellEnd"/>
      <w:r>
        <w:t xml:space="preserve"> served from the year 2013 - 2014 as Secretary-General of the Quality Council of India (QCI).</w:t>
      </w:r>
    </w:p>
    <w:p w:rsidR="00E30E5A" w:rsidRDefault="00E30E5A" w:rsidP="00E30E5A">
      <w:pPr>
        <w:numPr>
          <w:ilvl w:val="0"/>
          <w:numId w:val="26"/>
        </w:numPr>
        <w:spacing w:before="100" w:beforeAutospacing="1" w:after="100" w:afterAutospacing="1" w:line="240" w:lineRule="auto"/>
      </w:pPr>
      <w:r>
        <w:t> </w:t>
      </w:r>
      <w:proofErr w:type="spellStart"/>
      <w:r>
        <w:t>Dr.</w:t>
      </w:r>
      <w:proofErr w:type="spellEnd"/>
      <w:r>
        <w:t xml:space="preserve"> Ravi P. Singh is been chairperson from the year 2014 to date.</w:t>
      </w:r>
    </w:p>
    <w:p w:rsidR="00E30E5A" w:rsidRDefault="00E30E5A" w:rsidP="00E30E5A">
      <w:pPr>
        <w:pStyle w:val="NormalWeb"/>
      </w:pPr>
      <w:r>
        <w:t xml:space="preserve">India required an organization to validate qualitative assessment findings universally acknowledged. In 1992, a panel comprised of various ministries, governmental organisations, and industry representatives formed to provide appropriate suggestions that could be implemented by an industry group. The process overseen by the Ministry of Promotion Of industry </w:t>
      </w:r>
      <w:proofErr w:type="gramStart"/>
      <w:r>
        <w:t>And</w:t>
      </w:r>
      <w:proofErr w:type="gramEnd"/>
      <w:r>
        <w:t xml:space="preserve"> internal, and the ultimate suggestions presented to a Union Council of Ministers in 1996.</w:t>
      </w:r>
    </w:p>
    <w:p w:rsidR="00E30E5A" w:rsidRDefault="00E30E5A" w:rsidP="00E30E5A">
      <w:pPr>
        <w:pStyle w:val="NormalWeb"/>
      </w:pPr>
      <w:r>
        <w:t>The following are some of the recommendations made:</w:t>
      </w:r>
    </w:p>
    <w:p w:rsidR="00E30E5A" w:rsidRDefault="00E30E5A" w:rsidP="00E30E5A">
      <w:pPr>
        <w:numPr>
          <w:ilvl w:val="0"/>
          <w:numId w:val="27"/>
        </w:numPr>
        <w:spacing w:before="100" w:beforeAutospacing="1" w:after="100" w:afterAutospacing="1" w:line="240" w:lineRule="auto"/>
      </w:pPr>
      <w:r>
        <w:t xml:space="preserve">There is a need for the </w:t>
      </w:r>
      <w:proofErr w:type="spellStart"/>
      <w:proofErr w:type="gramStart"/>
      <w:r>
        <w:t>indian</w:t>
      </w:r>
      <w:proofErr w:type="spellEnd"/>
      <w:proofErr w:type="gramEnd"/>
      <w:r>
        <w:t xml:space="preserve"> government to enter into a joint venture with pertinent companies to manage an agency.</w:t>
      </w:r>
    </w:p>
    <w:p w:rsidR="00E30E5A" w:rsidRDefault="00E30E5A" w:rsidP="00E30E5A">
      <w:pPr>
        <w:numPr>
          <w:ilvl w:val="0"/>
          <w:numId w:val="27"/>
        </w:numPr>
        <w:spacing w:before="100" w:beforeAutospacing="1" w:after="100" w:afterAutospacing="1" w:line="240" w:lineRule="auto"/>
      </w:pPr>
      <w:r>
        <w:t>Every business must be self-sufficient.</w:t>
      </w:r>
    </w:p>
    <w:p w:rsidR="00E30E5A" w:rsidRDefault="00E30E5A" w:rsidP="00E30E5A">
      <w:pPr>
        <w:pStyle w:val="Heading2"/>
      </w:pPr>
      <w:r>
        <w:rPr>
          <w:rStyle w:val="Strong"/>
          <w:b w:val="0"/>
          <w:bCs w:val="0"/>
        </w:rPr>
        <w:lastRenderedPageBreak/>
        <w:t>What are Quality Council of India (QCI) Roles? </w:t>
      </w:r>
    </w:p>
    <w:p w:rsidR="00E30E5A" w:rsidRDefault="00E30E5A" w:rsidP="00E30E5A">
      <w:pPr>
        <w:numPr>
          <w:ilvl w:val="0"/>
          <w:numId w:val="28"/>
        </w:numPr>
        <w:spacing w:before="100" w:beforeAutospacing="1" w:after="100" w:afterAutospacing="1" w:line="240" w:lineRule="auto"/>
      </w:pPr>
      <w:r>
        <w:t xml:space="preserve">To create, develop, and continue to function National Accreditation initiatives for harmonized bodies authorizing goods, staff, monitoring systems, conducting observation screening, measurement &amp; health </w:t>
      </w:r>
      <w:proofErr w:type="spellStart"/>
      <w:r>
        <w:t>centers</w:t>
      </w:r>
      <w:proofErr w:type="spellEnd"/>
      <w:r>
        <w:t>, quality assurance suppliers, technical paper producers, and extensive testing in accordance with relevant global standards and directs, while complying to the OECD Precepts of Credential.</w:t>
      </w:r>
    </w:p>
    <w:p w:rsidR="00E30E5A" w:rsidRDefault="00E30E5A" w:rsidP="00E30E5A">
      <w:pPr>
        <w:numPr>
          <w:ilvl w:val="0"/>
          <w:numId w:val="28"/>
        </w:numPr>
        <w:spacing w:before="100" w:beforeAutospacing="1" w:after="100" w:afterAutospacing="1" w:line="240" w:lineRule="auto"/>
      </w:pPr>
      <w:r>
        <w:t>Build appropriate abilities for executing and institutionalizing excellence at the levels of governments, agencies, and businesses.</w:t>
      </w:r>
    </w:p>
    <w:p w:rsidR="00E30E5A" w:rsidRDefault="00E30E5A" w:rsidP="00E30E5A">
      <w:pPr>
        <w:numPr>
          <w:ilvl w:val="0"/>
          <w:numId w:val="28"/>
        </w:numPr>
        <w:spacing w:before="100" w:beforeAutospacing="1" w:after="100" w:afterAutospacing="1" w:line="240" w:lineRule="auto"/>
      </w:pPr>
      <w:r>
        <w:t>Create, set up, and perform National Accreditation Programs for multiple service areas. It includes academic achievement, medical services, environmental conservation, oversight, services indicators, construction sectors, skills courses, and so forth. To locate some as needed, respective national rules and specifications, and also to create accreditation requirements in which such norms really aren't obtainable.</w:t>
      </w:r>
    </w:p>
    <w:p w:rsidR="00E30E5A" w:rsidRDefault="00E30E5A" w:rsidP="00E30E5A">
      <w:pPr>
        <w:numPr>
          <w:ilvl w:val="0"/>
          <w:numId w:val="28"/>
        </w:numPr>
        <w:spacing w:before="100" w:beforeAutospacing="1" w:after="100" w:afterAutospacing="1" w:line="240" w:lineRule="auto"/>
      </w:pPr>
      <w:r>
        <w:t>To promote the creation and implementation of a third-party evaluation paradigm in the administration, agencies, businesses, and community.</w:t>
      </w:r>
    </w:p>
    <w:p w:rsidR="00E30E5A" w:rsidRDefault="00E30E5A" w:rsidP="00E30E5A">
      <w:pPr>
        <w:numPr>
          <w:ilvl w:val="0"/>
          <w:numId w:val="28"/>
        </w:numPr>
        <w:spacing w:before="100" w:beforeAutospacing="1" w:after="100" w:afterAutospacing="1" w:line="240" w:lineRule="auto"/>
      </w:pPr>
      <w:r>
        <w:t>Further, to improve the quality performance of Indian businesses, particularly SMEs, by promoting the adoption and use of quality assurance devices and protocols.</w:t>
      </w:r>
    </w:p>
    <w:p w:rsidR="00E30E5A" w:rsidRDefault="00E30E5A" w:rsidP="00E30E5A">
      <w:pPr>
        <w:numPr>
          <w:ilvl w:val="0"/>
          <w:numId w:val="28"/>
        </w:numPr>
        <w:spacing w:before="100" w:beforeAutospacing="1" w:after="100" w:afterAutospacing="1" w:line="240" w:lineRule="auto"/>
      </w:pPr>
      <w:r>
        <w:t>Supporting the creation of a capacity building and benchmarking hub as a resource for standards. And best practices plus their transmission across all industries.</w:t>
      </w:r>
    </w:p>
    <w:p w:rsidR="00E30E5A" w:rsidRDefault="00E30E5A" w:rsidP="00E30E5A">
      <w:pPr>
        <w:numPr>
          <w:ilvl w:val="0"/>
          <w:numId w:val="28"/>
        </w:numPr>
        <w:spacing w:before="100" w:beforeAutospacing="1" w:after="100" w:afterAutospacing="1" w:line="240" w:lineRule="auto"/>
      </w:pPr>
      <w:r>
        <w:t>To advance aptitudes, along with proper quality credentialing mechanisms, for all other recent developments that do have a major impact on raising the standard of living and well-being of Indian citizens, namely the food industries, petroleum &amp; gas, reforestation, agro-based domestication, storage facility, pharmaceutics, and so on, or when the need arises from period to period.</w:t>
      </w:r>
    </w:p>
    <w:p w:rsidR="00E30E5A" w:rsidRDefault="00E30E5A" w:rsidP="00E30E5A">
      <w:pPr>
        <w:numPr>
          <w:ilvl w:val="0"/>
          <w:numId w:val="28"/>
        </w:numPr>
        <w:spacing w:before="100" w:beforeAutospacing="1" w:after="100" w:afterAutospacing="1" w:line="240" w:lineRule="auto"/>
      </w:pPr>
      <w:r>
        <w:t>To make it easier to run a nationwide knowledge and inquiry provider on quality standards, along with an appeals process for irresolvable concerns.</w:t>
      </w:r>
    </w:p>
    <w:p w:rsidR="00E30E5A" w:rsidRDefault="00E30E5A" w:rsidP="00E30E5A">
      <w:pPr>
        <w:numPr>
          <w:ilvl w:val="0"/>
          <w:numId w:val="28"/>
        </w:numPr>
        <w:spacing w:before="100" w:beforeAutospacing="1" w:after="100" w:afterAutospacing="1" w:line="240" w:lineRule="auto"/>
      </w:pPr>
      <w:r>
        <w:t>Create and implement an appeals process for unanswered claims.</w:t>
      </w:r>
    </w:p>
    <w:p w:rsidR="00E30E5A" w:rsidRDefault="00E30E5A" w:rsidP="00E30E5A">
      <w:pPr>
        <w:pStyle w:val="Heading4"/>
      </w:pPr>
      <w:r>
        <w:t>Important Roles:</w:t>
      </w:r>
    </w:p>
    <w:p w:rsidR="00E30E5A" w:rsidRDefault="00E30E5A" w:rsidP="00E30E5A">
      <w:pPr>
        <w:numPr>
          <w:ilvl w:val="0"/>
          <w:numId w:val="29"/>
        </w:numPr>
        <w:spacing w:before="100" w:beforeAutospacing="1" w:after="100" w:afterAutospacing="1" w:line="240" w:lineRule="auto"/>
      </w:pPr>
      <w:r>
        <w:t>To address TBT/SPS restrictions, create skills in the domains of legislation, quality assurance, and certification.</w:t>
      </w:r>
    </w:p>
    <w:p w:rsidR="00E30E5A" w:rsidRDefault="00E30E5A" w:rsidP="00E30E5A">
      <w:pPr>
        <w:numPr>
          <w:ilvl w:val="0"/>
          <w:numId w:val="30"/>
        </w:numPr>
        <w:spacing w:before="100" w:beforeAutospacing="1" w:after="100" w:afterAutospacing="1" w:line="240" w:lineRule="auto"/>
      </w:pPr>
      <w:r>
        <w:t>Build and manage strong links with global and regional authorities, as well as engage in General Assembly, Meetings, and other events in order to be abreast of current events and to promote Global Accreditation Agreements Acceptance of Information.</w:t>
      </w:r>
    </w:p>
    <w:p w:rsidR="00E30E5A" w:rsidRDefault="00E30E5A" w:rsidP="00E30E5A">
      <w:pPr>
        <w:numPr>
          <w:ilvl w:val="0"/>
          <w:numId w:val="30"/>
        </w:numPr>
        <w:spacing w:before="100" w:beforeAutospacing="1" w:after="100" w:afterAutospacing="1" w:line="240" w:lineRule="auto"/>
      </w:pPr>
      <w:r>
        <w:t>Encourage Inter Recognized Agreements among Quality Council of India and Competent Authorities in other nations through various efforts.</w:t>
      </w:r>
    </w:p>
    <w:p w:rsidR="00E30E5A" w:rsidRDefault="00E30E5A" w:rsidP="00E30E5A">
      <w:pPr>
        <w:numPr>
          <w:ilvl w:val="0"/>
          <w:numId w:val="31"/>
        </w:numPr>
        <w:spacing w:before="100" w:beforeAutospacing="1" w:after="100" w:afterAutospacing="1" w:line="240" w:lineRule="auto"/>
      </w:pPr>
      <w:r>
        <w:t>To promote manufacturing systems product development, as well as the presentation of the findings in recent articles and trade publications.</w:t>
      </w:r>
    </w:p>
    <w:p w:rsidR="00E30E5A" w:rsidRDefault="00E30E5A" w:rsidP="00E30E5A">
      <w:pPr>
        <w:numPr>
          <w:ilvl w:val="0"/>
          <w:numId w:val="32"/>
        </w:numPr>
        <w:spacing w:before="100" w:beforeAutospacing="1" w:after="100" w:afterAutospacing="1" w:line="240" w:lineRule="auto"/>
      </w:pPr>
      <w:r>
        <w:t>Produce publications, poetry, and magazines, as well as distribute data concerning Quality Council of India's goal.</w:t>
      </w:r>
    </w:p>
    <w:p w:rsidR="00E30E5A" w:rsidRDefault="00E30E5A" w:rsidP="00E30E5A">
      <w:pPr>
        <w:numPr>
          <w:ilvl w:val="0"/>
          <w:numId w:val="32"/>
        </w:numPr>
        <w:spacing w:before="100" w:beforeAutospacing="1" w:after="100" w:afterAutospacing="1" w:line="240" w:lineRule="auto"/>
      </w:pPr>
      <w:r>
        <w:t>Plan and engage in domestic and international trade shows, exhibits, seminars, and other events.</w:t>
      </w:r>
    </w:p>
    <w:p w:rsidR="00E30E5A" w:rsidRDefault="00E30E5A" w:rsidP="00E30E5A">
      <w:pPr>
        <w:numPr>
          <w:ilvl w:val="0"/>
          <w:numId w:val="33"/>
        </w:numPr>
        <w:spacing w:before="100" w:beforeAutospacing="1" w:after="100" w:afterAutospacing="1" w:line="240" w:lineRule="auto"/>
      </w:pPr>
      <w:r>
        <w:t>Lead nationwide quality movement in India by involving all stakeholders for emphasis on adherence to quality standards in all spheres of activities. Besides, done primarily for promoting and protecting the interests of the nation and its citizens.</w:t>
      </w:r>
    </w:p>
    <w:p w:rsidR="00E30E5A" w:rsidRDefault="00E30E5A" w:rsidP="00E30E5A">
      <w:pPr>
        <w:pStyle w:val="NormalWeb"/>
      </w:pPr>
      <w:r>
        <w:lastRenderedPageBreak/>
        <w:t> </w:t>
      </w:r>
    </w:p>
    <w:p w:rsidR="00E30E5A" w:rsidRDefault="00E30E5A" w:rsidP="00E30E5A">
      <w:pPr>
        <w:pStyle w:val="Heading2"/>
      </w:pPr>
      <w:r>
        <w:rPr>
          <w:rStyle w:val="Strong"/>
          <w:b w:val="0"/>
          <w:bCs w:val="0"/>
        </w:rPr>
        <w:t>Primary Quality Council of India (QCI) Activities and Functions </w:t>
      </w:r>
    </w:p>
    <w:p w:rsidR="00E30E5A" w:rsidRDefault="00E30E5A" w:rsidP="00E30E5A">
      <w:pPr>
        <w:numPr>
          <w:ilvl w:val="0"/>
          <w:numId w:val="34"/>
        </w:numPr>
        <w:spacing w:before="100" w:beforeAutospacing="1" w:after="100" w:afterAutospacing="1" w:line="240" w:lineRule="auto"/>
      </w:pPr>
      <w:r>
        <w:t>To lead the National Quality Campaign, which aims to raise customer engagement of excellence and defend people's rights. It is done by requiring producers, products vendors, and network operators to adhere to performance standards.</w:t>
      </w:r>
    </w:p>
    <w:p w:rsidR="00E30E5A" w:rsidRDefault="00E30E5A" w:rsidP="00E30E5A">
      <w:pPr>
        <w:numPr>
          <w:ilvl w:val="0"/>
          <w:numId w:val="34"/>
        </w:numPr>
        <w:spacing w:before="100" w:beforeAutospacing="1" w:after="100" w:afterAutospacing="1" w:line="240" w:lineRule="auto"/>
      </w:pPr>
      <w:r>
        <w:t>To build and implement entities at all branches of administration to adopt, administer, and significant impact on the amount.</w:t>
      </w:r>
    </w:p>
    <w:p w:rsidR="00E30E5A" w:rsidRDefault="00E30E5A" w:rsidP="00E30E5A">
      <w:pPr>
        <w:numPr>
          <w:ilvl w:val="0"/>
          <w:numId w:val="34"/>
        </w:numPr>
        <w:spacing w:before="100" w:beforeAutospacing="1" w:after="100" w:afterAutospacing="1" w:line="240" w:lineRule="auto"/>
      </w:pPr>
      <w:r>
        <w:t>Create, initiate, and manage national certification programs in compliance with global best practices. In addition, the Quality Council of India (QCI) publishes guidelines for evaluation, credentialing, and certifying organizations.</w:t>
      </w:r>
    </w:p>
    <w:p w:rsidR="00E30E5A" w:rsidRDefault="00E30E5A" w:rsidP="00E30E5A">
      <w:pPr>
        <w:numPr>
          <w:ilvl w:val="0"/>
          <w:numId w:val="34"/>
        </w:numPr>
        <w:spacing w:before="100" w:beforeAutospacing="1" w:after="100" w:afterAutospacing="1" w:line="240" w:lineRule="auto"/>
      </w:pPr>
      <w:r>
        <w:t>Creation of federal accrediting systems in areas like education, skills courses, environmental conservation, transport, medical, and the different industries, among others.</w:t>
      </w:r>
    </w:p>
    <w:p w:rsidR="00E30E5A" w:rsidRDefault="00E30E5A" w:rsidP="00E30E5A">
      <w:pPr>
        <w:numPr>
          <w:ilvl w:val="0"/>
          <w:numId w:val="34"/>
        </w:numPr>
        <w:spacing w:before="100" w:beforeAutospacing="1" w:after="100" w:afterAutospacing="1" w:line="240" w:lineRule="auto"/>
      </w:pPr>
      <w:r>
        <w:t>Forming bodies to draught treaties and rules to address hygienic and plant protection issues, as well as technological trade obstacles.</w:t>
      </w:r>
    </w:p>
    <w:p w:rsidR="00E30E5A" w:rsidRDefault="00E30E5A" w:rsidP="00E30E5A">
      <w:pPr>
        <w:numPr>
          <w:ilvl w:val="0"/>
          <w:numId w:val="34"/>
        </w:numPr>
        <w:spacing w:before="100" w:beforeAutospacing="1" w:after="100" w:afterAutospacing="1" w:line="240" w:lineRule="auto"/>
      </w:pPr>
      <w:r>
        <w:t xml:space="preserve">Quality Council of India (QCI) </w:t>
      </w:r>
      <w:proofErr w:type="gramStart"/>
      <w:r>
        <w:t>enable</w:t>
      </w:r>
      <w:proofErr w:type="gramEnd"/>
      <w:r>
        <w:t xml:space="preserve"> the community to employ third-party accrediting agencies.</w:t>
      </w:r>
    </w:p>
    <w:p w:rsidR="00E30E5A" w:rsidRDefault="00E30E5A" w:rsidP="00E30E5A">
      <w:pPr>
        <w:numPr>
          <w:ilvl w:val="0"/>
          <w:numId w:val="34"/>
        </w:numPr>
        <w:spacing w:before="100" w:beforeAutospacing="1" w:after="100" w:afterAutospacing="1" w:line="240" w:lineRule="auto"/>
      </w:pPr>
      <w:r>
        <w:t xml:space="preserve">Assist </w:t>
      </w:r>
      <w:proofErr w:type="gramStart"/>
      <w:r>
        <w:t>MSMEs  to</w:t>
      </w:r>
      <w:proofErr w:type="gramEnd"/>
      <w:r>
        <w:t xml:space="preserve"> comply with standards of quality in an effort to grow and maintain a competitive advantage.</w:t>
      </w:r>
    </w:p>
    <w:p w:rsidR="00E30E5A" w:rsidRDefault="00E30E5A" w:rsidP="00E30E5A">
      <w:pPr>
        <w:numPr>
          <w:ilvl w:val="0"/>
          <w:numId w:val="34"/>
        </w:numPr>
        <w:spacing w:before="100" w:beforeAutospacing="1" w:after="100" w:afterAutospacing="1" w:line="240" w:lineRule="auto"/>
      </w:pPr>
      <w:r>
        <w:t>Promote studies in the areas of product testing.</w:t>
      </w:r>
    </w:p>
    <w:p w:rsidR="00E30E5A" w:rsidRDefault="00E30E5A" w:rsidP="00E30E5A">
      <w:pPr>
        <w:numPr>
          <w:ilvl w:val="0"/>
          <w:numId w:val="34"/>
        </w:numPr>
        <w:spacing w:before="100" w:beforeAutospacing="1" w:after="100" w:afterAutospacing="1" w:line="240" w:lineRule="auto"/>
      </w:pPr>
      <w:r>
        <w:t>Quality Council of India (QCI) creates communication and inquiry resources for the purpose of resolving grievances.</w:t>
      </w:r>
    </w:p>
    <w:p w:rsidR="00E30E5A" w:rsidRDefault="00E30E5A" w:rsidP="00E30E5A">
      <w:pPr>
        <w:pStyle w:val="Heading2"/>
      </w:pPr>
      <w:r>
        <w:rPr>
          <w:rStyle w:val="Strong"/>
          <w:b w:val="0"/>
          <w:bCs w:val="0"/>
        </w:rPr>
        <w:t xml:space="preserve">Frequently Asked Questions </w:t>
      </w:r>
      <w:proofErr w:type="gramStart"/>
      <w:r>
        <w:rPr>
          <w:rStyle w:val="Strong"/>
          <w:b w:val="0"/>
          <w:bCs w:val="0"/>
        </w:rPr>
        <w:t>About</w:t>
      </w:r>
      <w:proofErr w:type="gramEnd"/>
      <w:r>
        <w:rPr>
          <w:rStyle w:val="Strong"/>
          <w:b w:val="0"/>
          <w:bCs w:val="0"/>
        </w:rPr>
        <w:t xml:space="preserve"> Quality Council of India (QCI)</w:t>
      </w:r>
    </w:p>
    <w:p w:rsidR="00E30E5A" w:rsidRDefault="00E30E5A" w:rsidP="00E30E5A">
      <w:pPr>
        <w:pStyle w:val="Heading3"/>
      </w:pPr>
      <w:r>
        <w:rPr>
          <w:rStyle w:val="Strong"/>
          <w:b/>
          <w:bCs/>
        </w:rPr>
        <w:t>What is the QCI accreditation?</w:t>
      </w:r>
    </w:p>
    <w:p w:rsidR="00E30E5A" w:rsidRDefault="00E30E5A" w:rsidP="00E30E5A">
      <w:pPr>
        <w:pStyle w:val="NormalWeb"/>
      </w:pPr>
      <w:r>
        <w:t>The Quality Council of India (QCI) officially established joint program based on models used throughout the Netherlands just at period, in which the National Audit Bureau never held by the state but endorsed by this and widely seen as a 3rd party organisation to quality improvements in public bodies and sector. As a result, Quality Council of India formed as an entirely autonomous agency tasked with ensuring quality requirements in all areas of financial and social activity.</w:t>
      </w:r>
    </w:p>
    <w:p w:rsidR="00E30E5A" w:rsidRDefault="00E30E5A" w:rsidP="00E30E5A">
      <w:pPr>
        <w:pStyle w:val="NormalWeb"/>
      </w:pPr>
      <w:r>
        <w:t>A fast expanding market such as Indian, that has a wide variety of products, resources, and skill to showcase to the globe, should do so while adhering to global quality standards and meeting the needs of its citizens. To establish performance standards in India, an apical, independent, and neutral Commission is necessary.</w:t>
      </w:r>
    </w:p>
    <w:p w:rsidR="00E30E5A" w:rsidRDefault="00E30E5A" w:rsidP="00E30E5A">
      <w:pPr>
        <w:pStyle w:val="NormalWeb"/>
      </w:pPr>
      <w:r>
        <w:t>Accreditation refers to a third-party program's approval of an organisation following a thorough examination of its quality requirements and achievements. The Quality Council of India oversees a number of certification agencies that certify the competence of many segments of the Economy, including health, industry, and individuals. </w:t>
      </w:r>
    </w:p>
    <w:p w:rsidR="00E30E5A" w:rsidRDefault="00E30E5A" w:rsidP="00E30E5A">
      <w:pPr>
        <w:pStyle w:val="Heading3"/>
      </w:pPr>
      <w:r>
        <w:rPr>
          <w:rStyle w:val="Strong"/>
          <w:b/>
          <w:bCs/>
        </w:rPr>
        <w:t>What is meant by QCI?</w:t>
      </w:r>
    </w:p>
    <w:p w:rsidR="00E30E5A" w:rsidRDefault="00E30E5A" w:rsidP="00E30E5A">
      <w:pPr>
        <w:pStyle w:val="NormalWeb"/>
      </w:pPr>
      <w:r>
        <w:t>The Quality Council of India (QCI) an impartial National Accreditation Body in India that regulates excellence in a variety of sectors. The Quality Control India (QCI) founded in 1997 with the motto and aim of "Providing an Environment for Excellence."</w:t>
      </w:r>
    </w:p>
    <w:p w:rsidR="00E30E5A" w:rsidRDefault="00E30E5A" w:rsidP="00E30E5A">
      <w:pPr>
        <w:pStyle w:val="NormalWeb"/>
      </w:pPr>
      <w:r>
        <w:lastRenderedPageBreak/>
        <w:t xml:space="preserve">Just after </w:t>
      </w:r>
      <w:proofErr w:type="spellStart"/>
      <w:r>
        <w:t>Dept</w:t>
      </w:r>
      <w:proofErr w:type="spellEnd"/>
      <w:r>
        <w:t xml:space="preserve"> of Planning And investment , underneath the Ministry of Trade, posted its suggestions on the formation of this council which would glance after quality assurance in industries rather than just research lab practises, the QCI enrolled beneath the Societies Registration Act of 1860.</w:t>
      </w:r>
    </w:p>
    <w:p w:rsidR="00E30E5A" w:rsidRDefault="00E30E5A" w:rsidP="00E30E5A">
      <w:pPr>
        <w:pStyle w:val="NormalWeb"/>
      </w:pPr>
      <w:r>
        <w:t xml:space="preserve">The following organisations collaborated in the QCI </w:t>
      </w:r>
      <w:proofErr w:type="spellStart"/>
      <w:r>
        <w:t>accredition</w:t>
      </w:r>
      <w:proofErr w:type="spellEnd"/>
      <w:r>
        <w:t xml:space="preserve"> list of advertising and administration:</w:t>
      </w:r>
    </w:p>
    <w:p w:rsidR="00E30E5A" w:rsidRDefault="00E30E5A" w:rsidP="00E30E5A">
      <w:pPr>
        <w:numPr>
          <w:ilvl w:val="0"/>
          <w:numId w:val="35"/>
        </w:numPr>
        <w:spacing w:before="100" w:beforeAutospacing="1" w:after="100" w:afterAutospacing="1" w:line="240" w:lineRule="auto"/>
      </w:pPr>
      <w:r>
        <w:t>Associated Chambers of Commerce and Industry in India (ASSOCHAM)</w:t>
      </w:r>
    </w:p>
    <w:p w:rsidR="00E30E5A" w:rsidRDefault="00E30E5A" w:rsidP="00E30E5A">
      <w:pPr>
        <w:numPr>
          <w:ilvl w:val="0"/>
          <w:numId w:val="35"/>
        </w:numPr>
        <w:spacing w:before="100" w:beforeAutospacing="1" w:after="100" w:afterAutospacing="1" w:line="240" w:lineRule="auto"/>
      </w:pPr>
      <w:r>
        <w:t>Federation of Indian Chambers of Commerce and Industry (FICCI)</w:t>
      </w:r>
    </w:p>
    <w:p w:rsidR="00E30E5A" w:rsidRDefault="00E30E5A" w:rsidP="00E30E5A">
      <w:pPr>
        <w:numPr>
          <w:ilvl w:val="0"/>
          <w:numId w:val="35"/>
        </w:numPr>
        <w:spacing w:before="100" w:beforeAutospacing="1" w:after="100" w:afterAutospacing="1" w:line="240" w:lineRule="auto"/>
      </w:pPr>
      <w:r>
        <w:t>Confederation of Indian Industry (CII)</w:t>
      </w:r>
    </w:p>
    <w:p w:rsidR="00E30E5A" w:rsidRDefault="00E30E5A" w:rsidP="00E30E5A">
      <w:pPr>
        <w:pStyle w:val="NormalWeb"/>
      </w:pPr>
      <w:r>
        <w:t>To safeguard the rights of Citizen, the Quality Council of India has launched a nationwide effort, the National Quality Initiative, to raise the profile between all parties about attaining quality in goods and services in India.</w:t>
      </w:r>
    </w:p>
    <w:p w:rsidR="00E30E5A" w:rsidRDefault="00E30E5A" w:rsidP="00E30E5A">
      <w:pPr>
        <w:pStyle w:val="Heading3"/>
      </w:pPr>
      <w:r>
        <w:rPr>
          <w:rStyle w:val="Strong"/>
          <w:b/>
          <w:bCs/>
        </w:rPr>
        <w:t>Is QCI accreditation good?</w:t>
      </w:r>
    </w:p>
    <w:p w:rsidR="00E30E5A" w:rsidRDefault="00E30E5A" w:rsidP="00E30E5A">
      <w:pPr>
        <w:pStyle w:val="NormalWeb"/>
      </w:pPr>
      <w:r>
        <w:t xml:space="preserve">Throughout our culture, there's also a deep desire to age </w:t>
      </w:r>
      <w:proofErr w:type="gramStart"/>
      <w:r>
        <w:t>century . </w:t>
      </w:r>
      <w:proofErr w:type="gramEnd"/>
      <w:r>
        <w:t>The brand term "Developing Country" has been changed to "Developed Country" standing. You need a strategic advantage in the world market by becoming a civilized nation. To accomplish this, quality is crucial. We should embrace competitiveness to increase our expertise and shift from being an information buyer to an innovation supplier."</w:t>
      </w:r>
    </w:p>
    <w:p w:rsidR="00E30E5A" w:rsidRDefault="00E30E5A" w:rsidP="00E30E5A">
      <w:pPr>
        <w:pStyle w:val="NormalWeb"/>
      </w:pPr>
      <w:r>
        <w:t xml:space="preserve">The nation prosperity index should be equivalent to GDP plus the standard of living for its citizens, as well as the value system. It is vital to maintain that all people have access to a decent quality of life. Indeed it includes healthy foods, </w:t>
      </w:r>
      <w:proofErr w:type="gramStart"/>
      <w:r>
        <w:t>a healthy ecosystems</w:t>
      </w:r>
      <w:proofErr w:type="gramEnd"/>
      <w:r>
        <w:t xml:space="preserve">, a safe environment, universal health, great education. </w:t>
      </w:r>
      <w:proofErr w:type="spellStart"/>
      <w:r>
        <w:t>Its</w:t>
      </w:r>
      <w:proofErr w:type="spellEnd"/>
      <w:r>
        <w:t xml:space="preserve"> done with strong moral code, and employment creation, all of </w:t>
      </w:r>
      <w:r>
        <w:t xml:space="preserve">which contribute to the </w:t>
      </w:r>
      <w:proofErr w:type="spellStart"/>
      <w:r>
        <w:t>country</w:t>
      </w:r>
      <w:bookmarkStart w:id="0" w:name="_GoBack"/>
      <w:bookmarkEnd w:id="0"/>
      <w:r>
        <w:t>s</w:t>
      </w:r>
      <w:proofErr w:type="spellEnd"/>
      <w:r>
        <w:t xml:space="preserve"> qualitative development.</w:t>
      </w:r>
    </w:p>
    <w:p w:rsidR="00E30E5A" w:rsidRDefault="00E30E5A" w:rsidP="00E30E5A">
      <w:pPr>
        <w:pStyle w:val="NormalWeb"/>
      </w:pPr>
      <w:r>
        <w:t>Quality Council of India (QCI) founded to provide a framework for unbiased third-party choice of goods, organizations, and procedures. It plays critical role at the state scale in spreading, adopting, and enforcing quality levels in all essential fields of activity. Further includes, academic achievement, healthcare, environmental protection, leadership, services indicators, facilities, and other organised activities which have a massive effect on making life better as well as wellness of Indian citizens.</w:t>
      </w:r>
    </w:p>
    <w:p w:rsidR="00E30E5A" w:rsidRDefault="00E30E5A" w:rsidP="00E30E5A">
      <w:pPr>
        <w:pStyle w:val="NormalWeb"/>
      </w:pPr>
      <w:r>
        <w:t> </w:t>
      </w:r>
    </w:p>
    <w:p w:rsidR="00E30E5A" w:rsidRDefault="00E30E5A" w:rsidP="00E30E5A">
      <w:pPr>
        <w:pStyle w:val="NormalWeb"/>
      </w:pPr>
      <w:r>
        <w:t> </w:t>
      </w:r>
    </w:p>
    <w:p w:rsidR="00500BDE" w:rsidRPr="00500BDE" w:rsidRDefault="00500BDE" w:rsidP="00E30E5A">
      <w:pPr>
        <w:pStyle w:val="ListParagraph"/>
        <w:shd w:val="clear" w:color="auto" w:fill="FFFFFF"/>
        <w:spacing w:before="100" w:beforeAutospacing="1" w:after="100" w:afterAutospacing="1" w:line="450" w:lineRule="atLeast"/>
        <w:jc w:val="both"/>
        <w:rPr>
          <w:rFonts w:ascii="Montserrat" w:eastAsia="Times New Roman" w:hAnsi="Montserrat" w:cs="Times New Roman"/>
          <w:color w:val="222222"/>
          <w:sz w:val="23"/>
          <w:szCs w:val="23"/>
          <w:lang w:eastAsia="en-IN"/>
        </w:rPr>
      </w:pPr>
    </w:p>
    <w:p w:rsidR="006765CC" w:rsidRDefault="00E30E5A"/>
    <w:sectPr w:rsidR="00676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43E7"/>
    <w:multiLevelType w:val="multilevel"/>
    <w:tmpl w:val="7E6A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83949"/>
    <w:multiLevelType w:val="multilevel"/>
    <w:tmpl w:val="5950D2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A2D59"/>
    <w:multiLevelType w:val="multilevel"/>
    <w:tmpl w:val="B522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53752"/>
    <w:multiLevelType w:val="hybridMultilevel"/>
    <w:tmpl w:val="1B6C80F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14286E4E"/>
    <w:multiLevelType w:val="multilevel"/>
    <w:tmpl w:val="ED009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7C3413"/>
    <w:multiLevelType w:val="multilevel"/>
    <w:tmpl w:val="DD32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24CB6"/>
    <w:multiLevelType w:val="multilevel"/>
    <w:tmpl w:val="4AA6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D05082"/>
    <w:multiLevelType w:val="multilevel"/>
    <w:tmpl w:val="5950D2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A45BEF"/>
    <w:multiLevelType w:val="multilevel"/>
    <w:tmpl w:val="452C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9876A9"/>
    <w:multiLevelType w:val="multilevel"/>
    <w:tmpl w:val="5950D2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8E6ED4"/>
    <w:multiLevelType w:val="multilevel"/>
    <w:tmpl w:val="1536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6A011B"/>
    <w:multiLevelType w:val="multilevel"/>
    <w:tmpl w:val="4456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336417"/>
    <w:multiLevelType w:val="multilevel"/>
    <w:tmpl w:val="4320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F1120"/>
    <w:multiLevelType w:val="hybridMultilevel"/>
    <w:tmpl w:val="4016FDC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nsid w:val="3F130B53"/>
    <w:multiLevelType w:val="multilevel"/>
    <w:tmpl w:val="1CBA8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6F18DF"/>
    <w:multiLevelType w:val="multilevel"/>
    <w:tmpl w:val="9726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8743E8"/>
    <w:multiLevelType w:val="multilevel"/>
    <w:tmpl w:val="C2D6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EF2B91"/>
    <w:multiLevelType w:val="multilevel"/>
    <w:tmpl w:val="2EC8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C77CA9"/>
    <w:multiLevelType w:val="multilevel"/>
    <w:tmpl w:val="6FFE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106C3A"/>
    <w:multiLevelType w:val="multilevel"/>
    <w:tmpl w:val="93A4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FF05A5"/>
    <w:multiLevelType w:val="multilevel"/>
    <w:tmpl w:val="528C2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405401"/>
    <w:multiLevelType w:val="multilevel"/>
    <w:tmpl w:val="DBA2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E73898"/>
    <w:multiLevelType w:val="hybridMultilevel"/>
    <w:tmpl w:val="DF40135E"/>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nsid w:val="53064772"/>
    <w:multiLevelType w:val="multilevel"/>
    <w:tmpl w:val="5950D2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845986"/>
    <w:multiLevelType w:val="multilevel"/>
    <w:tmpl w:val="43AE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40B45A3"/>
    <w:multiLevelType w:val="multilevel"/>
    <w:tmpl w:val="6A10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F10E0B"/>
    <w:multiLevelType w:val="multilevel"/>
    <w:tmpl w:val="EA56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1A38D4"/>
    <w:multiLevelType w:val="multilevel"/>
    <w:tmpl w:val="5950D2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A16DB7"/>
    <w:multiLevelType w:val="multilevel"/>
    <w:tmpl w:val="B372A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0A1E64"/>
    <w:multiLevelType w:val="multilevel"/>
    <w:tmpl w:val="38823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827C1C"/>
    <w:multiLevelType w:val="hybridMultilevel"/>
    <w:tmpl w:val="BFA475B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1C55B05"/>
    <w:multiLevelType w:val="multilevel"/>
    <w:tmpl w:val="0FDE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701506"/>
    <w:multiLevelType w:val="multilevel"/>
    <w:tmpl w:val="7B84D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906506"/>
    <w:multiLevelType w:val="multilevel"/>
    <w:tmpl w:val="C5AC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AE1C73"/>
    <w:multiLevelType w:val="multilevel"/>
    <w:tmpl w:val="4FB8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4"/>
  </w:num>
  <w:num w:numId="3">
    <w:abstractNumId w:val="8"/>
  </w:num>
  <w:num w:numId="4">
    <w:abstractNumId w:val="23"/>
  </w:num>
  <w:num w:numId="5">
    <w:abstractNumId w:val="29"/>
  </w:num>
  <w:num w:numId="6">
    <w:abstractNumId w:val="16"/>
  </w:num>
  <w:num w:numId="7">
    <w:abstractNumId w:val="9"/>
  </w:num>
  <w:num w:numId="8">
    <w:abstractNumId w:val="27"/>
  </w:num>
  <w:num w:numId="9">
    <w:abstractNumId w:val="3"/>
  </w:num>
  <w:num w:numId="10">
    <w:abstractNumId w:val="22"/>
  </w:num>
  <w:num w:numId="11">
    <w:abstractNumId w:val="30"/>
  </w:num>
  <w:num w:numId="12">
    <w:abstractNumId w:val="1"/>
  </w:num>
  <w:num w:numId="13">
    <w:abstractNumId w:val="7"/>
  </w:num>
  <w:num w:numId="14">
    <w:abstractNumId w:val="10"/>
  </w:num>
  <w:num w:numId="15">
    <w:abstractNumId w:val="25"/>
  </w:num>
  <w:num w:numId="16">
    <w:abstractNumId w:val="17"/>
  </w:num>
  <w:num w:numId="17">
    <w:abstractNumId w:val="6"/>
  </w:num>
  <w:num w:numId="18">
    <w:abstractNumId w:val="32"/>
  </w:num>
  <w:num w:numId="19">
    <w:abstractNumId w:val="33"/>
  </w:num>
  <w:num w:numId="20">
    <w:abstractNumId w:val="4"/>
  </w:num>
  <w:num w:numId="21">
    <w:abstractNumId w:val="15"/>
  </w:num>
  <w:num w:numId="22">
    <w:abstractNumId w:val="12"/>
  </w:num>
  <w:num w:numId="23">
    <w:abstractNumId w:val="34"/>
  </w:num>
  <w:num w:numId="24">
    <w:abstractNumId w:val="18"/>
  </w:num>
  <w:num w:numId="25">
    <w:abstractNumId w:val="2"/>
  </w:num>
  <w:num w:numId="26">
    <w:abstractNumId w:val="21"/>
  </w:num>
  <w:num w:numId="27">
    <w:abstractNumId w:val="26"/>
  </w:num>
  <w:num w:numId="28">
    <w:abstractNumId w:val="0"/>
  </w:num>
  <w:num w:numId="29">
    <w:abstractNumId w:val="19"/>
  </w:num>
  <w:num w:numId="30">
    <w:abstractNumId w:val="20"/>
  </w:num>
  <w:num w:numId="31">
    <w:abstractNumId w:val="11"/>
  </w:num>
  <w:num w:numId="32">
    <w:abstractNumId w:val="28"/>
  </w:num>
  <w:num w:numId="33">
    <w:abstractNumId w:val="5"/>
  </w:num>
  <w:num w:numId="34">
    <w:abstractNumId w:val="1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FA"/>
    <w:rsid w:val="002F546F"/>
    <w:rsid w:val="00362B1A"/>
    <w:rsid w:val="004D6DC9"/>
    <w:rsid w:val="00500BDE"/>
    <w:rsid w:val="005D62D3"/>
    <w:rsid w:val="006067FA"/>
    <w:rsid w:val="00725E36"/>
    <w:rsid w:val="0075172A"/>
    <w:rsid w:val="00897DB2"/>
    <w:rsid w:val="00956F38"/>
    <w:rsid w:val="00985B75"/>
    <w:rsid w:val="00B124AA"/>
    <w:rsid w:val="00B428AC"/>
    <w:rsid w:val="00BC2F4D"/>
    <w:rsid w:val="00CC0D8D"/>
    <w:rsid w:val="00E30E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FA"/>
    <w:pPr>
      <w:spacing w:after="160" w:line="256" w:lineRule="auto"/>
    </w:pPr>
  </w:style>
  <w:style w:type="paragraph" w:styleId="Heading1">
    <w:name w:val="heading 1"/>
    <w:basedOn w:val="Normal"/>
    <w:next w:val="Normal"/>
    <w:link w:val="Heading1Char"/>
    <w:uiPriority w:val="9"/>
    <w:qFormat/>
    <w:rsid w:val="006067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067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517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17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7F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067F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6067FA"/>
    <w:pPr>
      <w:ind w:left="720"/>
      <w:contextualSpacing/>
    </w:pPr>
  </w:style>
  <w:style w:type="paragraph" w:styleId="NormalWeb">
    <w:name w:val="Normal (Web)"/>
    <w:basedOn w:val="Normal"/>
    <w:uiPriority w:val="99"/>
    <w:unhideWhenUsed/>
    <w:rsid w:val="00956F3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62B1A"/>
    <w:rPr>
      <w:color w:val="0000FF"/>
      <w:u w:val="single"/>
    </w:rPr>
  </w:style>
  <w:style w:type="character" w:styleId="Strong">
    <w:name w:val="Strong"/>
    <w:basedOn w:val="DefaultParagraphFont"/>
    <w:uiPriority w:val="22"/>
    <w:qFormat/>
    <w:rsid w:val="00362B1A"/>
    <w:rPr>
      <w:b/>
      <w:bCs/>
    </w:rPr>
  </w:style>
  <w:style w:type="character" w:styleId="Emphasis">
    <w:name w:val="Emphasis"/>
    <w:basedOn w:val="DefaultParagraphFont"/>
    <w:uiPriority w:val="20"/>
    <w:qFormat/>
    <w:rsid w:val="005D62D3"/>
    <w:rPr>
      <w:i/>
      <w:iCs/>
    </w:rPr>
  </w:style>
  <w:style w:type="character" w:customStyle="1" w:styleId="Heading3Char">
    <w:name w:val="Heading 3 Char"/>
    <w:basedOn w:val="DefaultParagraphFont"/>
    <w:link w:val="Heading3"/>
    <w:uiPriority w:val="9"/>
    <w:semiHidden/>
    <w:rsid w:val="007517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5172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FA"/>
    <w:pPr>
      <w:spacing w:after="160" w:line="256" w:lineRule="auto"/>
    </w:pPr>
  </w:style>
  <w:style w:type="paragraph" w:styleId="Heading1">
    <w:name w:val="heading 1"/>
    <w:basedOn w:val="Normal"/>
    <w:next w:val="Normal"/>
    <w:link w:val="Heading1Char"/>
    <w:uiPriority w:val="9"/>
    <w:qFormat/>
    <w:rsid w:val="006067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067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517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17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7F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067F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6067FA"/>
    <w:pPr>
      <w:ind w:left="720"/>
      <w:contextualSpacing/>
    </w:pPr>
  </w:style>
  <w:style w:type="paragraph" w:styleId="NormalWeb">
    <w:name w:val="Normal (Web)"/>
    <w:basedOn w:val="Normal"/>
    <w:uiPriority w:val="99"/>
    <w:unhideWhenUsed/>
    <w:rsid w:val="00956F3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62B1A"/>
    <w:rPr>
      <w:color w:val="0000FF"/>
      <w:u w:val="single"/>
    </w:rPr>
  </w:style>
  <w:style w:type="character" w:styleId="Strong">
    <w:name w:val="Strong"/>
    <w:basedOn w:val="DefaultParagraphFont"/>
    <w:uiPriority w:val="22"/>
    <w:qFormat/>
    <w:rsid w:val="00362B1A"/>
    <w:rPr>
      <w:b/>
      <w:bCs/>
    </w:rPr>
  </w:style>
  <w:style w:type="character" w:styleId="Emphasis">
    <w:name w:val="Emphasis"/>
    <w:basedOn w:val="DefaultParagraphFont"/>
    <w:uiPriority w:val="20"/>
    <w:qFormat/>
    <w:rsid w:val="005D62D3"/>
    <w:rPr>
      <w:i/>
      <w:iCs/>
    </w:rPr>
  </w:style>
  <w:style w:type="character" w:customStyle="1" w:styleId="Heading3Char">
    <w:name w:val="Heading 3 Char"/>
    <w:basedOn w:val="DefaultParagraphFont"/>
    <w:link w:val="Heading3"/>
    <w:uiPriority w:val="9"/>
    <w:semiHidden/>
    <w:rsid w:val="007517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5172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716">
      <w:bodyDiv w:val="1"/>
      <w:marLeft w:val="0"/>
      <w:marRight w:val="0"/>
      <w:marTop w:val="0"/>
      <w:marBottom w:val="0"/>
      <w:divBdr>
        <w:top w:val="none" w:sz="0" w:space="0" w:color="auto"/>
        <w:left w:val="none" w:sz="0" w:space="0" w:color="auto"/>
        <w:bottom w:val="none" w:sz="0" w:space="0" w:color="auto"/>
        <w:right w:val="none" w:sz="0" w:space="0" w:color="auto"/>
      </w:divBdr>
    </w:div>
    <w:div w:id="111946209">
      <w:bodyDiv w:val="1"/>
      <w:marLeft w:val="0"/>
      <w:marRight w:val="0"/>
      <w:marTop w:val="0"/>
      <w:marBottom w:val="0"/>
      <w:divBdr>
        <w:top w:val="none" w:sz="0" w:space="0" w:color="auto"/>
        <w:left w:val="none" w:sz="0" w:space="0" w:color="auto"/>
        <w:bottom w:val="none" w:sz="0" w:space="0" w:color="auto"/>
        <w:right w:val="none" w:sz="0" w:space="0" w:color="auto"/>
      </w:divBdr>
    </w:div>
    <w:div w:id="140539531">
      <w:bodyDiv w:val="1"/>
      <w:marLeft w:val="0"/>
      <w:marRight w:val="0"/>
      <w:marTop w:val="0"/>
      <w:marBottom w:val="0"/>
      <w:divBdr>
        <w:top w:val="none" w:sz="0" w:space="0" w:color="auto"/>
        <w:left w:val="none" w:sz="0" w:space="0" w:color="auto"/>
        <w:bottom w:val="none" w:sz="0" w:space="0" w:color="auto"/>
        <w:right w:val="none" w:sz="0" w:space="0" w:color="auto"/>
      </w:divBdr>
    </w:div>
    <w:div w:id="180050368">
      <w:bodyDiv w:val="1"/>
      <w:marLeft w:val="0"/>
      <w:marRight w:val="0"/>
      <w:marTop w:val="0"/>
      <w:marBottom w:val="0"/>
      <w:divBdr>
        <w:top w:val="none" w:sz="0" w:space="0" w:color="auto"/>
        <w:left w:val="none" w:sz="0" w:space="0" w:color="auto"/>
        <w:bottom w:val="none" w:sz="0" w:space="0" w:color="auto"/>
        <w:right w:val="none" w:sz="0" w:space="0" w:color="auto"/>
      </w:divBdr>
      <w:divsChild>
        <w:div w:id="698627326">
          <w:marLeft w:val="0"/>
          <w:marRight w:val="0"/>
          <w:marTop w:val="0"/>
          <w:marBottom w:val="450"/>
          <w:divBdr>
            <w:top w:val="none" w:sz="0" w:space="0" w:color="auto"/>
            <w:left w:val="none" w:sz="0" w:space="0" w:color="auto"/>
            <w:bottom w:val="none" w:sz="0" w:space="0" w:color="auto"/>
            <w:right w:val="none" w:sz="0" w:space="0" w:color="auto"/>
          </w:divBdr>
        </w:div>
      </w:divsChild>
    </w:div>
    <w:div w:id="312413721">
      <w:bodyDiv w:val="1"/>
      <w:marLeft w:val="0"/>
      <w:marRight w:val="0"/>
      <w:marTop w:val="0"/>
      <w:marBottom w:val="0"/>
      <w:divBdr>
        <w:top w:val="none" w:sz="0" w:space="0" w:color="auto"/>
        <w:left w:val="none" w:sz="0" w:space="0" w:color="auto"/>
        <w:bottom w:val="none" w:sz="0" w:space="0" w:color="auto"/>
        <w:right w:val="none" w:sz="0" w:space="0" w:color="auto"/>
      </w:divBdr>
    </w:div>
    <w:div w:id="443159768">
      <w:bodyDiv w:val="1"/>
      <w:marLeft w:val="0"/>
      <w:marRight w:val="0"/>
      <w:marTop w:val="0"/>
      <w:marBottom w:val="0"/>
      <w:divBdr>
        <w:top w:val="none" w:sz="0" w:space="0" w:color="auto"/>
        <w:left w:val="none" w:sz="0" w:space="0" w:color="auto"/>
        <w:bottom w:val="none" w:sz="0" w:space="0" w:color="auto"/>
        <w:right w:val="none" w:sz="0" w:space="0" w:color="auto"/>
      </w:divBdr>
    </w:div>
    <w:div w:id="607351768">
      <w:bodyDiv w:val="1"/>
      <w:marLeft w:val="0"/>
      <w:marRight w:val="0"/>
      <w:marTop w:val="0"/>
      <w:marBottom w:val="0"/>
      <w:divBdr>
        <w:top w:val="none" w:sz="0" w:space="0" w:color="auto"/>
        <w:left w:val="none" w:sz="0" w:space="0" w:color="auto"/>
        <w:bottom w:val="none" w:sz="0" w:space="0" w:color="auto"/>
        <w:right w:val="none" w:sz="0" w:space="0" w:color="auto"/>
      </w:divBdr>
    </w:div>
    <w:div w:id="863791529">
      <w:bodyDiv w:val="1"/>
      <w:marLeft w:val="0"/>
      <w:marRight w:val="0"/>
      <w:marTop w:val="0"/>
      <w:marBottom w:val="0"/>
      <w:divBdr>
        <w:top w:val="none" w:sz="0" w:space="0" w:color="auto"/>
        <w:left w:val="none" w:sz="0" w:space="0" w:color="auto"/>
        <w:bottom w:val="none" w:sz="0" w:space="0" w:color="auto"/>
        <w:right w:val="none" w:sz="0" w:space="0" w:color="auto"/>
      </w:divBdr>
    </w:div>
    <w:div w:id="1041396480">
      <w:bodyDiv w:val="1"/>
      <w:marLeft w:val="0"/>
      <w:marRight w:val="0"/>
      <w:marTop w:val="0"/>
      <w:marBottom w:val="0"/>
      <w:divBdr>
        <w:top w:val="none" w:sz="0" w:space="0" w:color="auto"/>
        <w:left w:val="none" w:sz="0" w:space="0" w:color="auto"/>
        <w:bottom w:val="none" w:sz="0" w:space="0" w:color="auto"/>
        <w:right w:val="none" w:sz="0" w:space="0" w:color="auto"/>
      </w:divBdr>
    </w:div>
    <w:div w:id="1317764958">
      <w:bodyDiv w:val="1"/>
      <w:marLeft w:val="0"/>
      <w:marRight w:val="0"/>
      <w:marTop w:val="0"/>
      <w:marBottom w:val="0"/>
      <w:divBdr>
        <w:top w:val="none" w:sz="0" w:space="0" w:color="auto"/>
        <w:left w:val="none" w:sz="0" w:space="0" w:color="auto"/>
        <w:bottom w:val="none" w:sz="0" w:space="0" w:color="auto"/>
        <w:right w:val="none" w:sz="0" w:space="0" w:color="auto"/>
      </w:divBdr>
    </w:div>
    <w:div w:id="1324239353">
      <w:bodyDiv w:val="1"/>
      <w:marLeft w:val="0"/>
      <w:marRight w:val="0"/>
      <w:marTop w:val="0"/>
      <w:marBottom w:val="0"/>
      <w:divBdr>
        <w:top w:val="none" w:sz="0" w:space="0" w:color="auto"/>
        <w:left w:val="none" w:sz="0" w:space="0" w:color="auto"/>
        <w:bottom w:val="none" w:sz="0" w:space="0" w:color="auto"/>
        <w:right w:val="none" w:sz="0" w:space="0" w:color="auto"/>
      </w:divBdr>
    </w:div>
    <w:div w:id="1448155382">
      <w:bodyDiv w:val="1"/>
      <w:marLeft w:val="0"/>
      <w:marRight w:val="0"/>
      <w:marTop w:val="0"/>
      <w:marBottom w:val="0"/>
      <w:divBdr>
        <w:top w:val="none" w:sz="0" w:space="0" w:color="auto"/>
        <w:left w:val="none" w:sz="0" w:space="0" w:color="auto"/>
        <w:bottom w:val="none" w:sz="0" w:space="0" w:color="auto"/>
        <w:right w:val="none" w:sz="0" w:space="0" w:color="auto"/>
      </w:divBdr>
    </w:div>
    <w:div w:id="1559705653">
      <w:bodyDiv w:val="1"/>
      <w:marLeft w:val="0"/>
      <w:marRight w:val="0"/>
      <w:marTop w:val="0"/>
      <w:marBottom w:val="0"/>
      <w:divBdr>
        <w:top w:val="none" w:sz="0" w:space="0" w:color="auto"/>
        <w:left w:val="none" w:sz="0" w:space="0" w:color="auto"/>
        <w:bottom w:val="none" w:sz="0" w:space="0" w:color="auto"/>
        <w:right w:val="none" w:sz="0" w:space="0" w:color="auto"/>
      </w:divBdr>
    </w:div>
    <w:div w:id="1748260091">
      <w:bodyDiv w:val="1"/>
      <w:marLeft w:val="0"/>
      <w:marRight w:val="0"/>
      <w:marTop w:val="0"/>
      <w:marBottom w:val="0"/>
      <w:divBdr>
        <w:top w:val="none" w:sz="0" w:space="0" w:color="auto"/>
        <w:left w:val="none" w:sz="0" w:space="0" w:color="auto"/>
        <w:bottom w:val="none" w:sz="0" w:space="0" w:color="auto"/>
        <w:right w:val="none" w:sz="0" w:space="0" w:color="auto"/>
      </w:divBdr>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F59C9-126F-459F-A58F-987BF31A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bhoomika</dc:creator>
  <cp:lastModifiedBy>bhoomika</cp:lastModifiedBy>
  <cp:revision>5</cp:revision>
  <dcterms:created xsi:type="dcterms:W3CDTF">2021-09-09T06:26:00Z</dcterms:created>
  <dcterms:modified xsi:type="dcterms:W3CDTF">2021-09-19T07:16:00Z</dcterms:modified>
</cp:coreProperties>
</file>